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Gender Pay Gap</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jc w:val="center"/>
        <w:rPr>
          <w:rFonts w:ascii="Times New Roman" w:cs="Times New Roman" w:eastAsia="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eastAsia="Times New Roman" w:hAnsi="Times New Roman"/>
          <w:sz w:val="24"/>
          <w:szCs w:val="24"/>
        </w:rPr>
        <w:tab/>
      </w:r>
      <w:r>
        <w:rPr>
          <w:rFonts w:ascii="Times New Roman" w:cs="Times New Roman" w:hAnsi="Times New Roman"/>
          <w:sz w:val="24"/>
          <w:szCs w:val="24"/>
        </w:rPr>
        <w:t>The ethical issues connecting to the standards of human morality are so practical that it is easy to realize when a population is marginalized in a way. Women in the society are copying with the difficulty of matching to the standards of men against the odds of the society. In the employment sector, women are marginalized and regarded lowly by being assigned duties selectively. Such discrimination is largely witnessed in the payments and wages. The paper analysis looks into such moral discrepancies and the ethical issues related to it.</w:t>
      </w:r>
    </w:p>
    <w:p>
      <w:pPr>
        <w:pStyle w:val="style0"/>
        <w:spacing w:lineRule="auto" w:line="480"/>
        <w:ind w:firstLine="720"/>
        <w:rPr>
          <w:rFonts w:ascii="Times New Roman" w:cs="Times New Roman" w:hAnsi="Times New Roman"/>
          <w:sz w:val="24"/>
          <w:szCs w:val="24"/>
        </w:rPr>
      </w:pPr>
      <w:r>
        <w:rPr>
          <w:rFonts w:ascii="Times New Roman" w:cs="Times New Roman" w:eastAsia="Times New Roman" w:hAnsi="Times New Roman"/>
          <w:sz w:val="24"/>
          <w:szCs w:val="24"/>
        </w:rPr>
        <w:t>It is against the ethical standards to practice gender bias in employment organizations. Various explanations have been given to explain the nature of this type of parity in the society. Most women work full time and experience different lower wages from their male workers. This could include jobs such as; marketing, instructing, financial advising, medical labor, and etc. Though an individual would not be able to know if he or she is getting more or less than their peers, it has an impact on the women who are given the short end of the stick.</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As a moral reasoning, gender is a sensitive subject that has principles regulating it. As a principle, the community is the custodian of gender. It aims to promote the equality all sexes in the society. In this regard, a discrepancy in wage and payments based on gender is an ethical violation of gender principles.</w:t>
      </w:r>
      <w:r>
        <w:rPr>
          <w:rFonts w:ascii="Times New Roman" w:cs="Times New Roman" w:hAnsi="Times New Roman"/>
          <w:sz w:val="24"/>
          <w:szCs w:val="24"/>
        </w:rPr>
        <w:t xml:space="preserve"> </w:t>
      </w:r>
      <w:r>
        <w:rPr>
          <w:rFonts w:ascii="Times New Roman" w:cs="Times New Roman" w:eastAsia="Times New Roman" w:hAnsi="Times New Roman"/>
          <w:sz w:val="24"/>
          <w:szCs w:val="24"/>
        </w:rPr>
        <w:t>The variations in payment based on gender</w:t>
      </w:r>
      <w:r>
        <w:rPr>
          <w:rFonts w:ascii="Times New Roman" w:cs="Times New Roman" w:eastAsia="Times New Roman" w:hAnsi="Times New Roman"/>
          <w:sz w:val="24"/>
          <w:szCs w:val="24"/>
        </w:rPr>
        <w:t xml:space="preserve"> is i</w:t>
      </w:r>
      <w:r>
        <w:rPr>
          <w:rFonts w:ascii="Times New Roman" w:cs="Times New Roman" w:eastAsia="Times New Roman" w:hAnsi="Times New Roman"/>
          <w:sz w:val="24"/>
          <w:szCs w:val="24"/>
        </w:rPr>
        <w:t>llegal as it violates the rights and principles of morality</w:t>
      </w:r>
      <w:r>
        <w:rPr>
          <w:rFonts w:ascii="Times New Roman" w:cs="Times New Roman" w:eastAsia="Times New Roman" w:hAnsi="Times New Roman"/>
          <w:sz w:val="24"/>
          <w:szCs w:val="24"/>
        </w:rPr>
        <w:t>. It has undermined the gender role and importance in society. It pits the men against women.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Such discrepancies </w:t>
      </w:r>
      <w:r>
        <w:rPr>
          <w:rFonts w:ascii="Times New Roman" w:cs="Times New Roman" w:eastAsia="Times New Roman" w:hAnsi="Times New Roman"/>
          <w:sz w:val="24"/>
          <w:szCs w:val="24"/>
        </w:rPr>
        <w:t>are</w:t>
      </w:r>
      <w:r>
        <w:rPr>
          <w:rFonts w:ascii="Times New Roman" w:cs="Times New Roman" w:eastAsia="Times New Roman" w:hAnsi="Times New Roman"/>
          <w:sz w:val="24"/>
          <w:szCs w:val="24"/>
        </w:rPr>
        <w:t xml:space="preserve"> witnessed in overtime duties and special hiring on contracts.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Most organizations are negatively affected by the gender pay gap. It has demoralized the working morale of the biased lot. In this regard, most businesses and organizations fail to realize the intended profit. The equal pay cause is greatly undermined by the gender pay gap. </w:t>
      </w:r>
      <w:r>
        <w:rPr>
          <w:rFonts w:ascii="Times New Roman" w:cs="Times New Roman" w:eastAsia="Times New Roman" w:hAnsi="Times New Roman"/>
          <w:sz w:val="24"/>
          <w:szCs w:val="24"/>
        </w:rPr>
        <w:t>The gender pay gap is practiced differently in various countries and states</w:t>
      </w:r>
      <w:r>
        <w:rPr>
          <w:rFonts w:ascii="Times New Roman" w:cs="Times New Roman" w:eastAsia="Times New Roman" w:hAnsi="Times New Roman"/>
          <w:sz w:val="24"/>
          <w:szCs w:val="24"/>
        </w:rPr>
        <w:t xml:space="preserve"> (Boll et al., 2014)</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Among the</w:t>
      </w:r>
      <w:r>
        <w:rPr>
          <w:rFonts w:ascii="Times New Roman" w:cs="Times New Roman" w:eastAsia="Times New Roman" w:hAnsi="Times New Roman"/>
          <w:sz w:val="24"/>
          <w:szCs w:val="24"/>
        </w:rPr>
        <w:t xml:space="preserve"> factors </w:t>
      </w:r>
      <w:r>
        <w:rPr>
          <w:rFonts w:ascii="Times New Roman" w:cs="Times New Roman" w:eastAsia="Times New Roman" w:hAnsi="Times New Roman"/>
          <w:sz w:val="24"/>
          <w:szCs w:val="24"/>
        </w:rPr>
        <w:t>that</w:t>
      </w:r>
      <w:r>
        <w:rPr>
          <w:rFonts w:ascii="Times New Roman" w:cs="Times New Roman" w:eastAsia="Times New Roman" w:hAnsi="Times New Roman"/>
          <w:sz w:val="24"/>
          <w:szCs w:val="24"/>
        </w:rPr>
        <w:t xml:space="preserve"> bring the </w:t>
      </w:r>
      <w:r>
        <w:rPr>
          <w:rFonts w:ascii="Times New Roman" w:cs="Times New Roman" w:eastAsia="Times New Roman" w:hAnsi="Times New Roman"/>
          <w:sz w:val="24"/>
          <w:szCs w:val="24"/>
        </w:rPr>
        <w:t>variation</w:t>
      </w:r>
      <w:r>
        <w:rPr>
          <w:rFonts w:ascii="Times New Roman" w:cs="Times New Roman" w:eastAsia="Times New Roman" w:hAnsi="Times New Roman"/>
          <w:sz w:val="24"/>
          <w:szCs w:val="24"/>
        </w:rPr>
        <w:t xml:space="preserve"> in the practice are; nature of industrialization in a </w:t>
      </w:r>
      <w:r>
        <w:rPr>
          <w:rFonts w:ascii="Times New Roman" w:cs="Times New Roman" w:eastAsia="Times New Roman" w:hAnsi="Times New Roman"/>
          <w:sz w:val="24"/>
          <w:szCs w:val="24"/>
        </w:rPr>
        <w:t>country and</w:t>
      </w:r>
      <w:r>
        <w:rPr>
          <w:rFonts w:ascii="Times New Roman" w:cs="Times New Roman" w:eastAsia="Times New Roman" w:hAnsi="Times New Roman"/>
          <w:sz w:val="24"/>
          <w:szCs w:val="24"/>
        </w:rPr>
        <w:t xml:space="preserve"> the opportunities that come with them. Age is another factor t</w:t>
      </w:r>
      <w:r>
        <w:rPr>
          <w:rFonts w:ascii="Times New Roman" w:cs="Times New Roman" w:eastAsia="Times New Roman" w:hAnsi="Times New Roman"/>
          <w:sz w:val="24"/>
          <w:szCs w:val="24"/>
        </w:rPr>
        <w:t>hat brings the difference in</w:t>
      </w:r>
      <w:r>
        <w:rPr>
          <w:rFonts w:ascii="Times New Roman" w:cs="Times New Roman" w:eastAsia="Times New Roman" w:hAnsi="Times New Roman"/>
          <w:sz w:val="24"/>
          <w:szCs w:val="24"/>
        </w:rPr>
        <w:t xml:space="preserve"> practice of </w:t>
      </w:r>
      <w:r>
        <w:rPr>
          <w:rFonts w:ascii="Times New Roman" w:cs="Times New Roman" w:eastAsia="Times New Roman" w:hAnsi="Times New Roman"/>
          <w:sz w:val="24"/>
          <w:szCs w:val="24"/>
        </w:rPr>
        <w:t>the gender based rewards and payments</w:t>
      </w:r>
      <w:r>
        <w:rPr>
          <w:rFonts w:ascii="Times New Roman" w:cs="Times New Roman" w:eastAsia="Times New Roman" w:hAnsi="Times New Roman"/>
          <w:sz w:val="24"/>
          <w:szCs w:val="24"/>
        </w:rPr>
        <w:t xml:space="preserve">. Other </w:t>
      </w:r>
      <w:r>
        <w:rPr>
          <w:rFonts w:ascii="Times New Roman" w:cs="Times New Roman" w:eastAsia="Times New Roman" w:hAnsi="Times New Roman"/>
          <w:sz w:val="24"/>
          <w:szCs w:val="24"/>
        </w:rPr>
        <w:t>factors</w:t>
      </w:r>
      <w:r>
        <w:rPr>
          <w:rFonts w:ascii="Times New Roman" w:cs="Times New Roman" w:eastAsia="Times New Roman" w:hAnsi="Times New Roman"/>
          <w:sz w:val="24"/>
          <w:szCs w:val="24"/>
        </w:rPr>
        <w:t xml:space="preserve"> include race and ethnicity, the level of education, the active age in a country and </w:t>
      </w: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cultural beliefs of people.</w:t>
      </w:r>
    </w:p>
    <w:p>
      <w:pPr>
        <w:pStyle w:val="style0"/>
        <w:spacing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pay equity is an essential aspect </w:t>
      </w:r>
      <w:r>
        <w:rPr>
          <w:rFonts w:ascii="Times New Roman" w:cs="Times New Roman" w:eastAsia="Times New Roman" w:hAnsi="Times New Roman"/>
          <w:sz w:val="24"/>
          <w:szCs w:val="24"/>
        </w:rPr>
        <w:t>of</w:t>
      </w:r>
      <w:r>
        <w:rPr>
          <w:rFonts w:ascii="Times New Roman" w:cs="Times New Roman" w:eastAsia="Times New Roman" w:hAnsi="Times New Roman"/>
          <w:sz w:val="24"/>
          <w:szCs w:val="24"/>
        </w:rPr>
        <w:t xml:space="preserve"> the economic development of a society.</w:t>
      </w:r>
      <w:r>
        <w:rPr>
          <w:rFonts w:ascii="Times New Roman" w:cs="Times New Roman" w:eastAsia="Times New Roman" w:hAnsi="Times New Roman"/>
          <w:sz w:val="24"/>
          <w:szCs w:val="24"/>
        </w:rPr>
        <w:t xml:space="preserve"> As a practice, it helps to eliminate the issues of discrimination and bias in organizations and in workplaces.</w:t>
      </w:r>
      <w:r>
        <w:rPr>
          <w:rFonts w:ascii="Times New Roman" w:cs="Times New Roman" w:eastAsia="Times New Roman" w:hAnsi="Times New Roman"/>
          <w:sz w:val="24"/>
          <w:szCs w:val="24"/>
        </w:rPr>
        <w:t xml:space="preserve"> As a result, it enhances transparency and honest in such organizations.</w:t>
      </w:r>
    </w:p>
    <w:p>
      <w:pPr>
        <w:pStyle w:val="style0"/>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w:t>
      </w:r>
      <w:r>
        <w:rPr>
          <w:rFonts w:ascii="Times New Roman" w:cs="Times New Roman" w:eastAsia="Times New Roman" w:hAnsi="Times New Roman"/>
          <w:sz w:val="24"/>
          <w:szCs w:val="24"/>
        </w:rPr>
        <w:t>gap in gender payments is hard to estimate. It is mostly a secret between the employer and the employee</w:t>
      </w:r>
      <w:r>
        <w:rPr>
          <w:rFonts w:ascii="Times New Roman" w:cs="Times New Roman" w:eastAsia="Times New Roman" w:hAnsi="Times New Roman"/>
          <w:sz w:val="24"/>
          <w:szCs w:val="24"/>
        </w:rPr>
        <w:t xml:space="preserve"> (Bonikowska et al., 2019)</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The gender pay gap is not focusing </w:t>
      </w:r>
      <w:r>
        <w:rPr>
          <w:rFonts w:ascii="Times New Roman" w:cs="Times New Roman" w:eastAsia="Times New Roman" w:hAnsi="Times New Roman"/>
          <w:sz w:val="24"/>
          <w:szCs w:val="24"/>
        </w:rPr>
        <w:t>on</w:t>
      </w:r>
      <w:r>
        <w:rPr>
          <w:rFonts w:ascii="Times New Roman" w:cs="Times New Roman" w:eastAsia="Times New Roman" w:hAnsi="Times New Roman"/>
          <w:sz w:val="24"/>
          <w:szCs w:val="24"/>
        </w:rPr>
        <w:t xml:space="preserve"> comparing the quantity and quality of task</w:t>
      </w:r>
      <w:r>
        <w:rPr>
          <w:rFonts w:ascii="Times New Roman" w:cs="Times New Roman" w:eastAsia="Times New Roman" w:hAnsi="Times New Roman"/>
          <w:sz w:val="24"/>
          <w:szCs w:val="24"/>
        </w:rPr>
        <w:t>s</w:t>
      </w:r>
      <w:r>
        <w:rPr>
          <w:rFonts w:ascii="Times New Roman" w:cs="Times New Roman" w:eastAsia="Times New Roman" w:hAnsi="Times New Roman"/>
          <w:sz w:val="24"/>
          <w:szCs w:val="24"/>
        </w:rPr>
        <w:t xml:space="preserve"> done by various people.</w:t>
      </w:r>
      <w:r>
        <w:rPr>
          <w:rFonts w:ascii="Times New Roman" w:cs="Times New Roman" w:eastAsia="Times New Roman" w:hAnsi="Times New Roman"/>
          <w:sz w:val="24"/>
          <w:szCs w:val="24"/>
        </w:rPr>
        <w:t xml:space="preserve"> On the other hand, it fails to consider the occupational roles and ranks of the employees.</w:t>
      </w:r>
      <w:r>
        <w:rPr>
          <w:rFonts w:ascii="Times New Roman" w:cs="Times New Roman" w:eastAsia="Times New Roman" w:hAnsi="Times New Roman"/>
          <w:sz w:val="24"/>
          <w:szCs w:val="24"/>
        </w:rPr>
        <w:t xml:space="preserve"> People handle different tasks at different levels on different qualifications. The gap in payment is at times based on such fact.</w:t>
      </w:r>
      <w:r>
        <w:rPr>
          <w:rFonts w:ascii="Times New Roman" w:cs="Times New Roman" w:eastAsia="Times New Roman" w:hAnsi="Times New Roman"/>
          <w:sz w:val="24"/>
          <w:szCs w:val="24"/>
        </w:rPr>
        <w:t xml:space="preserve"> The reasons that make men quit from employment duties are the same that applies to women.</w:t>
      </w:r>
    </w:p>
    <w:p>
      <w:pPr>
        <w:pStyle w:val="style0"/>
        <w:spacing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companies and organizations that disregard the gender gap have </w:t>
      </w:r>
      <w:r>
        <w:rPr>
          <w:rFonts w:ascii="Times New Roman" w:cs="Times New Roman" w:eastAsia="Times New Roman" w:hAnsi="Times New Roman"/>
          <w:sz w:val="24"/>
          <w:szCs w:val="24"/>
        </w:rPr>
        <w:t>witnessed</w:t>
      </w:r>
      <w:r>
        <w:rPr>
          <w:rFonts w:ascii="Times New Roman" w:cs="Times New Roman" w:eastAsia="Times New Roman" w:hAnsi="Times New Roman"/>
          <w:sz w:val="24"/>
          <w:szCs w:val="24"/>
        </w:rPr>
        <w:t xml:space="preserve"> a progressive profit margin. In this regard, the employees are able to have the </w:t>
      </w:r>
      <w:r>
        <w:rPr>
          <w:rFonts w:ascii="Times New Roman" w:cs="Times New Roman" w:eastAsia="Times New Roman" w:hAnsi="Times New Roman"/>
          <w:sz w:val="24"/>
          <w:szCs w:val="24"/>
        </w:rPr>
        <w:t>self-propelled</w:t>
      </w:r>
      <w:r>
        <w:rPr>
          <w:rFonts w:ascii="Times New Roman" w:cs="Times New Roman" w:eastAsia="Times New Roman" w:hAnsi="Times New Roman"/>
          <w:sz w:val="24"/>
          <w:szCs w:val="24"/>
        </w:rPr>
        <w:t xml:space="preserve"> morale in their duties as they are contented </w:t>
      </w:r>
      <w:r>
        <w:rPr>
          <w:rFonts w:ascii="Times New Roman" w:cs="Times New Roman" w:eastAsia="Times New Roman" w:hAnsi="Times New Roman"/>
          <w:sz w:val="24"/>
          <w:szCs w:val="24"/>
        </w:rPr>
        <w:t>with</w:t>
      </w:r>
      <w:r>
        <w:rPr>
          <w:rFonts w:ascii="Times New Roman" w:cs="Times New Roman" w:eastAsia="Times New Roman" w:hAnsi="Times New Roman"/>
          <w:sz w:val="24"/>
          <w:szCs w:val="24"/>
        </w:rPr>
        <w:t xml:space="preserve"> the pays they get in line with their professional qualifications.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There are reports of women overworking themselves tirelessly to equal the payment of men with whom they share the same ranks. All these parties are based on the gender bias</w:t>
      </w:r>
      <w:r>
        <w:rPr>
          <w:rFonts w:ascii="Times New Roman" w:cs="Times New Roman" w:eastAsia="Times New Roman" w:hAnsi="Times New Roman"/>
          <w:sz w:val="24"/>
          <w:szCs w:val="24"/>
        </w:rPr>
        <w:t>e</w:t>
      </w:r>
      <w:r>
        <w:rPr>
          <w:rFonts w:ascii="Times New Roman" w:cs="Times New Roman" w:eastAsia="Times New Roman" w:hAnsi="Times New Roman"/>
          <w:sz w:val="24"/>
          <w:szCs w:val="24"/>
        </w:rPr>
        <w:t xml:space="preserve">s and monopolization of the employment sector by men. In the real sense, </w:t>
      </w:r>
      <w:r>
        <w:rPr>
          <w:rFonts w:ascii="Times New Roman" w:cs="Times New Roman" w:eastAsia="Times New Roman" w:hAnsi="Times New Roman"/>
          <w:sz w:val="24"/>
          <w:szCs w:val="24"/>
        </w:rPr>
        <w:t xml:space="preserve">it </w:t>
      </w:r>
      <w:r>
        <w:rPr>
          <w:rFonts w:ascii="Times New Roman" w:cs="Times New Roman" w:eastAsia="Times New Roman" w:hAnsi="Times New Roman"/>
          <w:sz w:val="24"/>
          <w:szCs w:val="24"/>
        </w:rPr>
        <w:t xml:space="preserve">is a vice that </w:t>
      </w:r>
      <w:r>
        <w:rPr>
          <w:rFonts w:ascii="Times New Roman" w:cs="Times New Roman" w:eastAsia="Times New Roman" w:hAnsi="Times New Roman"/>
          <w:sz w:val="24"/>
          <w:szCs w:val="24"/>
        </w:rPr>
        <w:t>must</w:t>
      </w:r>
      <w:r>
        <w:rPr>
          <w:rFonts w:ascii="Times New Roman" w:cs="Times New Roman" w:eastAsia="Times New Roman" w:hAnsi="Times New Roman"/>
          <w:sz w:val="24"/>
          <w:szCs w:val="24"/>
        </w:rPr>
        <w:t xml:space="preserve"> be discouraged in society.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 the application of duty ethics, besides</w:t>
      </w:r>
      <w:r>
        <w:rPr>
          <w:rFonts w:ascii="Times New Roman" w:cs="Times New Roman" w:hAnsi="Times New Roman"/>
          <w:sz w:val="24"/>
          <w:szCs w:val="24"/>
        </w:rPr>
        <w:t xml:space="preserve"> philosophical understanding, deontology as a principle based on the worthiness of an action, examines the positivity or the negativity of differences in the remuneration based on gender. According to the principle, all human are equal in terms of employment. No amount of discrimination is worth on any gender.</w:t>
      </w:r>
      <w:r>
        <w:rPr>
          <w:rFonts w:ascii="Times New Roman" w:cs="Times New Roman" w:hAnsi="Times New Roman"/>
          <w:sz w:val="24"/>
          <w:szCs w:val="24"/>
        </w:rPr>
        <w:t xml:space="preserve"> </w:t>
      </w:r>
      <w:r>
        <w:rPr>
          <w:rFonts w:ascii="Times New Roman" w:cs="Times New Roman" w:hAnsi="Times New Roman"/>
          <w:sz w:val="24"/>
          <w:szCs w:val="24"/>
        </w:rPr>
        <w:t>The payments and rewards based on gender is a v</w:t>
      </w:r>
      <w:r>
        <w:rPr>
          <w:rFonts w:ascii="Times New Roman" w:cs="Times New Roman" w:hAnsi="Times New Roman"/>
          <w:sz w:val="24"/>
          <w:szCs w:val="24"/>
        </w:rPr>
        <w:t xml:space="preserve">ice that has dominated the talk </w:t>
      </w:r>
      <w:r>
        <w:rPr>
          <w:rFonts w:ascii="Times New Roman" w:cs="Times New Roman" w:hAnsi="Times New Roman"/>
          <w:sz w:val="24"/>
          <w:szCs w:val="24"/>
        </w:rPr>
        <w:t>i</w:t>
      </w:r>
      <w:r>
        <w:rPr>
          <w:rFonts w:ascii="Times New Roman" w:cs="Times New Roman" w:hAnsi="Times New Roman"/>
          <w:sz w:val="24"/>
          <w:szCs w:val="24"/>
        </w:rPr>
        <w:t xml:space="preserve">n </w:t>
      </w:r>
      <w:r>
        <w:rPr>
          <w:rFonts w:ascii="Times New Roman" w:cs="Times New Roman" w:hAnsi="Times New Roman"/>
          <w:sz w:val="24"/>
          <w:szCs w:val="24"/>
        </w:rPr>
        <w:t xml:space="preserve">many </w:t>
      </w:r>
      <w:r>
        <w:rPr>
          <w:rFonts w:ascii="Times New Roman" w:cs="Times New Roman" w:hAnsi="Times New Roman"/>
          <w:sz w:val="24"/>
          <w:szCs w:val="24"/>
        </w:rPr>
        <w:t>fronts, in</w:t>
      </w:r>
      <w:r>
        <w:rPr>
          <w:rFonts w:ascii="Times New Roman" w:cs="Times New Roman" w:hAnsi="Times New Roman"/>
          <w:sz w:val="24"/>
          <w:szCs w:val="24"/>
        </w:rPr>
        <w:t xml:space="preserve"> sch</w:t>
      </w:r>
      <w:r>
        <w:rPr>
          <w:rFonts w:ascii="Times New Roman" w:cs="Times New Roman" w:hAnsi="Times New Roman"/>
          <w:sz w:val="24"/>
          <w:szCs w:val="24"/>
        </w:rPr>
        <w:t>ools, industries, homes and even in government institutions.</w:t>
      </w:r>
      <w:r>
        <w:rPr>
          <w:rFonts w:ascii="Times New Roman" w:cs="Times New Roman" w:hAnsi="Times New Roman"/>
          <w:sz w:val="24"/>
          <w:szCs w:val="24"/>
        </w:rPr>
        <w:t xml:space="preserve"> There are some </w:t>
      </w:r>
      <w:r>
        <w:rPr>
          <w:rFonts w:ascii="Times New Roman" w:cs="Times New Roman" w:hAnsi="Times New Roman"/>
          <w:sz w:val="24"/>
          <w:szCs w:val="24"/>
        </w:rPr>
        <w:t>professions</w:t>
      </w:r>
      <w:r>
        <w:rPr>
          <w:rFonts w:ascii="Times New Roman" w:cs="Times New Roman" w:hAnsi="Times New Roman"/>
          <w:sz w:val="24"/>
          <w:szCs w:val="24"/>
        </w:rPr>
        <w:t xml:space="preserve">, industries that are known to be dominated by a given gender. Instance, </w:t>
      </w:r>
      <w:r>
        <w:rPr>
          <w:rFonts w:ascii="Times New Roman" w:cs="Times New Roman" w:hAnsi="Times New Roman"/>
          <w:sz w:val="24"/>
          <w:szCs w:val="24"/>
        </w:rPr>
        <w:t>tourism</w:t>
      </w:r>
      <w:r>
        <w:rPr>
          <w:rFonts w:ascii="Times New Roman" w:cs="Times New Roman" w:hAnsi="Times New Roman"/>
          <w:sz w:val="24"/>
          <w:szCs w:val="24"/>
        </w:rPr>
        <w:t>, travel</w:t>
      </w:r>
      <w:r>
        <w:rPr>
          <w:rFonts w:ascii="Times New Roman" w:cs="Times New Roman" w:hAnsi="Times New Roman"/>
          <w:sz w:val="24"/>
          <w:szCs w:val="24"/>
        </w:rPr>
        <w:t>,</w:t>
      </w:r>
      <w:r>
        <w:rPr>
          <w:rFonts w:ascii="Times New Roman" w:cs="Times New Roman" w:hAnsi="Times New Roman"/>
          <w:sz w:val="24"/>
          <w:szCs w:val="24"/>
        </w:rPr>
        <w:t xml:space="preserve"> and hospitality </w:t>
      </w:r>
      <w:r>
        <w:rPr>
          <w:rFonts w:ascii="Times New Roman" w:cs="Times New Roman" w:hAnsi="Times New Roman"/>
          <w:sz w:val="24"/>
          <w:szCs w:val="24"/>
        </w:rPr>
        <w:t>are</w:t>
      </w:r>
      <w:r>
        <w:rPr>
          <w:rFonts w:ascii="Times New Roman" w:cs="Times New Roman" w:hAnsi="Times New Roman"/>
          <w:sz w:val="24"/>
          <w:szCs w:val="24"/>
        </w:rPr>
        <w:t xml:space="preserve"> </w:t>
      </w:r>
      <w:r>
        <w:rPr>
          <w:rFonts w:ascii="Times New Roman" w:cs="Times New Roman" w:hAnsi="Times New Roman"/>
          <w:sz w:val="24"/>
          <w:szCs w:val="24"/>
        </w:rPr>
        <w:t>dominated</w:t>
      </w:r>
      <w:r>
        <w:rPr>
          <w:rFonts w:ascii="Times New Roman" w:cs="Times New Roman" w:hAnsi="Times New Roman"/>
          <w:sz w:val="24"/>
          <w:szCs w:val="24"/>
        </w:rPr>
        <w:t xml:space="preserve"> by women. </w:t>
      </w:r>
    </w:p>
    <w:p>
      <w:pPr>
        <w:pStyle w:val="style0"/>
        <w:spacing w:lineRule="auto" w:line="480"/>
        <w:ind w:firstLine="720"/>
        <w:rPr>
          <w:rFonts w:ascii="Times New Roman" w:cs="Times New Roman" w:eastAsia="Times New Roman" w:hAnsi="Times New Roman"/>
          <w:sz w:val="24"/>
          <w:szCs w:val="24"/>
        </w:rPr>
      </w:pPr>
      <w:r>
        <w:rPr>
          <w:rFonts w:ascii="Times New Roman" w:cs="Times New Roman" w:hAnsi="Times New Roman"/>
          <w:sz w:val="24"/>
          <w:szCs w:val="24"/>
        </w:rPr>
        <w:t xml:space="preserve">Few men are absorbed into these industries. </w:t>
      </w:r>
      <w:r>
        <w:rPr>
          <w:rFonts w:ascii="Times New Roman" w:cs="Times New Roman" w:hAnsi="Times New Roman"/>
          <w:sz w:val="24"/>
          <w:szCs w:val="24"/>
        </w:rPr>
        <w:t xml:space="preserve">In such industries, there are </w:t>
      </w:r>
      <w:r>
        <w:rPr>
          <w:rFonts w:ascii="Times New Roman" w:cs="Times New Roman" w:hAnsi="Times New Roman"/>
          <w:sz w:val="24"/>
          <w:szCs w:val="24"/>
        </w:rPr>
        <w:t>fewer</w:t>
      </w:r>
      <w:r>
        <w:rPr>
          <w:rFonts w:ascii="Times New Roman" w:cs="Times New Roman" w:hAnsi="Times New Roman"/>
          <w:sz w:val="24"/>
          <w:szCs w:val="24"/>
        </w:rPr>
        <w:t xml:space="preserve"> physical engagements in their undertaking as compared to other </w:t>
      </w:r>
      <w:r>
        <w:rPr>
          <w:rFonts w:ascii="Times New Roman" w:cs="Times New Roman" w:hAnsi="Times New Roman"/>
          <w:sz w:val="24"/>
          <w:szCs w:val="24"/>
        </w:rPr>
        <w:t>industries</w:t>
      </w:r>
      <w:r>
        <w:rPr>
          <w:rFonts w:ascii="Times New Roman" w:cs="Times New Roman" w:hAnsi="Times New Roman"/>
          <w:sz w:val="24"/>
          <w:szCs w:val="24"/>
        </w:rPr>
        <w:t xml:space="preserve"> like mining. </w:t>
      </w:r>
      <w:r>
        <w:rPr>
          <w:rFonts w:ascii="Times New Roman" w:cs="Times New Roman" w:hAnsi="Times New Roman"/>
          <w:sz w:val="24"/>
          <w:szCs w:val="24"/>
        </w:rPr>
        <w:t>The m</w:t>
      </w:r>
      <w:r>
        <w:rPr>
          <w:rFonts w:ascii="Times New Roman" w:cs="Times New Roman" w:hAnsi="Times New Roman"/>
          <w:sz w:val="24"/>
          <w:szCs w:val="24"/>
        </w:rPr>
        <w:t xml:space="preserve">ining industry is </w:t>
      </w:r>
      <w:r>
        <w:rPr>
          <w:rFonts w:ascii="Times New Roman" w:cs="Times New Roman" w:hAnsi="Times New Roman"/>
          <w:sz w:val="24"/>
          <w:szCs w:val="24"/>
        </w:rPr>
        <w:t>dominated</w:t>
      </w:r>
      <w:r>
        <w:rPr>
          <w:rFonts w:ascii="Times New Roman" w:cs="Times New Roman" w:hAnsi="Times New Roman"/>
          <w:sz w:val="24"/>
          <w:szCs w:val="24"/>
        </w:rPr>
        <w:t xml:space="preserve"> by men as a result of the physical </w:t>
      </w:r>
      <w:r>
        <w:rPr>
          <w:rFonts w:ascii="Times New Roman" w:cs="Times New Roman" w:hAnsi="Times New Roman"/>
          <w:sz w:val="24"/>
          <w:szCs w:val="24"/>
        </w:rPr>
        <w:t>nature</w:t>
      </w:r>
      <w:r>
        <w:rPr>
          <w:rFonts w:ascii="Times New Roman" w:cs="Times New Roman" w:hAnsi="Times New Roman"/>
          <w:sz w:val="24"/>
          <w:szCs w:val="24"/>
        </w:rPr>
        <w:t xml:space="preserve"> of extractions. </w:t>
      </w:r>
      <w:r>
        <w:rPr>
          <w:rFonts w:ascii="Times New Roman" w:cs="Times New Roman" w:hAnsi="Times New Roman"/>
          <w:sz w:val="24"/>
          <w:szCs w:val="24"/>
        </w:rPr>
        <w:t>It enhances the understanding</w:t>
      </w:r>
      <w:r>
        <w:rPr>
          <w:rFonts w:ascii="Times New Roman" w:cs="Times New Roman" w:hAnsi="Times New Roman"/>
          <w:sz w:val="24"/>
          <w:szCs w:val="24"/>
        </w:rPr>
        <w:t xml:space="preserve"> b</w:t>
      </w:r>
      <w:r>
        <w:rPr>
          <w:rFonts w:ascii="Times New Roman" w:cs="Times New Roman" w:hAnsi="Times New Roman"/>
          <w:sz w:val="24"/>
          <w:szCs w:val="24"/>
        </w:rPr>
        <w:t>ehind the discrepancies of wages in</w:t>
      </w:r>
      <w:r>
        <w:rPr>
          <w:rFonts w:ascii="Times New Roman" w:cs="Times New Roman" w:hAnsi="Times New Roman"/>
          <w:sz w:val="24"/>
          <w:szCs w:val="24"/>
        </w:rPr>
        <w:t xml:space="preserve"> industries.</w:t>
      </w:r>
      <w:r>
        <w:rPr>
          <w:rFonts w:ascii="Times New Roman" w:cs="Times New Roman" w:hAnsi="Times New Roman"/>
          <w:sz w:val="24"/>
          <w:szCs w:val="24"/>
        </w:rPr>
        <w:t xml:space="preserve"> </w:t>
      </w:r>
      <w:r>
        <w:rPr>
          <w:rFonts w:ascii="Times New Roman" w:cs="Times New Roman" w:eastAsia="Times New Roman" w:hAnsi="Times New Roman"/>
          <w:sz w:val="24"/>
          <w:szCs w:val="24"/>
        </w:rPr>
        <w:t>Duty ethics explains what is desired of a rational person to do. Such is put into practice on what a person intends to do without looking into the outcome of such actions. Most managers and employees are engaged in bad vices such as indifference in wages to employees without knowing how such actions negatively impact the organizations. Every individual is entitled to their moral obligations of maintaining good standards in work places.</w:t>
      </w:r>
      <w:r>
        <w:rPr>
          <w:rFonts w:ascii="Times New Roman" w:cs="Times New Roman" w:eastAsia="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Consequently,</w:t>
      </w:r>
      <w:r>
        <w:rPr>
          <w:rFonts w:ascii="Times New Roman" w:cs="Times New Roman" w:hAnsi="Times New Roman"/>
          <w:sz w:val="24"/>
          <w:szCs w:val="24"/>
        </w:rPr>
        <w:t xml:space="preserve"> not all the tasks in the mining industry </w:t>
      </w:r>
      <w:r>
        <w:rPr>
          <w:rFonts w:ascii="Times New Roman" w:cs="Times New Roman" w:hAnsi="Times New Roman"/>
          <w:sz w:val="24"/>
          <w:szCs w:val="24"/>
        </w:rPr>
        <w:t>are</w:t>
      </w:r>
      <w:r>
        <w:rPr>
          <w:rFonts w:ascii="Times New Roman" w:cs="Times New Roman" w:hAnsi="Times New Roman"/>
          <w:sz w:val="24"/>
          <w:szCs w:val="24"/>
        </w:rPr>
        <w:t xml:space="preserve"> involving physical labor, some are office work and clerical duties yet they are still </w:t>
      </w:r>
      <w:r>
        <w:rPr>
          <w:rFonts w:ascii="Times New Roman" w:cs="Times New Roman" w:hAnsi="Times New Roman"/>
          <w:sz w:val="24"/>
          <w:szCs w:val="24"/>
        </w:rPr>
        <w:t>dominated</w:t>
      </w:r>
      <w:r>
        <w:rPr>
          <w:rFonts w:ascii="Times New Roman" w:cs="Times New Roman" w:hAnsi="Times New Roman"/>
          <w:sz w:val="24"/>
          <w:szCs w:val="24"/>
        </w:rPr>
        <w:t xml:space="preserve"> by men. To enhance gender parity and inclusiveness in society, employment opportunities should be equally available to all genders </w:t>
      </w:r>
      <w:r>
        <w:rPr>
          <w:rFonts w:ascii="Times New Roman" w:cs="Times New Roman" w:hAnsi="Times New Roman"/>
          <w:sz w:val="24"/>
          <w:szCs w:val="24"/>
        </w:rPr>
        <w:t>regardless</w:t>
      </w:r>
      <w:r>
        <w:rPr>
          <w:rFonts w:ascii="Times New Roman" w:cs="Times New Roman" w:hAnsi="Times New Roman"/>
          <w:sz w:val="24"/>
          <w:szCs w:val="24"/>
        </w:rPr>
        <w:t xml:space="preserve"> </w:t>
      </w:r>
      <w:r>
        <w:rPr>
          <w:rFonts w:ascii="Times New Roman" w:cs="Times New Roman" w:hAnsi="Times New Roman"/>
          <w:sz w:val="24"/>
          <w:szCs w:val="24"/>
        </w:rPr>
        <w:t>of their</w:t>
      </w:r>
      <w:r>
        <w:rPr>
          <w:rFonts w:ascii="Times New Roman" w:cs="Times New Roman" w:hAnsi="Times New Roman"/>
          <w:sz w:val="24"/>
          <w:szCs w:val="24"/>
        </w:rPr>
        <w:t xml:space="preserve"> differences in sex, physical </w:t>
      </w:r>
      <w:r>
        <w:rPr>
          <w:rFonts w:ascii="Times New Roman" w:cs="Times New Roman" w:hAnsi="Times New Roman"/>
          <w:sz w:val="24"/>
          <w:szCs w:val="24"/>
        </w:rPr>
        <w:t>strength</w:t>
      </w:r>
      <w:r>
        <w:rPr>
          <w:rFonts w:ascii="Times New Roman" w:cs="Times New Roman" w:hAnsi="Times New Roman"/>
          <w:sz w:val="24"/>
          <w:szCs w:val="24"/>
        </w:rPr>
        <w:t>, or origin.</w:t>
      </w:r>
      <w:r>
        <w:rPr>
          <w:rFonts w:ascii="Times New Roman" w:cs="Times New Roman" w:hAnsi="Times New Roman"/>
          <w:sz w:val="24"/>
          <w:szCs w:val="24"/>
        </w:rPr>
        <w:t xml:space="preserve"> Administrative bias in the management position in industries and institutions is also blamed for the gender pay gap. Most men fear </w:t>
      </w:r>
      <w:r>
        <w:rPr>
          <w:rFonts w:ascii="Times New Roman" w:cs="Times New Roman" w:hAnsi="Times New Roman"/>
          <w:sz w:val="24"/>
          <w:szCs w:val="24"/>
        </w:rPr>
        <w:t>to work</w:t>
      </w:r>
      <w:r>
        <w:rPr>
          <w:rFonts w:ascii="Times New Roman" w:cs="Times New Roman" w:hAnsi="Times New Roman"/>
          <w:sz w:val="24"/>
          <w:szCs w:val="24"/>
        </w:rPr>
        <w:t xml:space="preserve"> with women in some societies, as a result, they find it easy</w:t>
      </w:r>
      <w:r>
        <w:rPr>
          <w:rFonts w:ascii="Times New Roman" w:cs="Times New Roman" w:hAnsi="Times New Roman"/>
          <w:sz w:val="24"/>
          <w:szCs w:val="24"/>
        </w:rPr>
        <w:t xml:space="preserve"> for</w:t>
      </w:r>
      <w:r>
        <w:rPr>
          <w:rFonts w:ascii="Times New Roman" w:cs="Times New Roman" w:hAnsi="Times New Roman"/>
          <w:sz w:val="24"/>
          <w:szCs w:val="24"/>
        </w:rPr>
        <w:t xml:space="preserve"> hiring fellow men instead of women.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argument on the need for equality is becoming contentious with the rise of women activists and organizations that fight for women equal opportunities in society. The argument is, many industries are </w:t>
      </w:r>
      <w:r>
        <w:rPr>
          <w:rFonts w:ascii="Times New Roman" w:cs="Times New Roman" w:hAnsi="Times New Roman"/>
          <w:sz w:val="24"/>
          <w:szCs w:val="24"/>
        </w:rPr>
        <w:t>dominated</w:t>
      </w:r>
      <w:r>
        <w:rPr>
          <w:rFonts w:ascii="Times New Roman" w:cs="Times New Roman" w:hAnsi="Times New Roman"/>
          <w:sz w:val="24"/>
          <w:szCs w:val="24"/>
        </w:rPr>
        <w:t xml:space="preserve"> by men for </w:t>
      </w:r>
      <w:r>
        <w:rPr>
          <w:rFonts w:ascii="Times New Roman" w:cs="Times New Roman" w:hAnsi="Times New Roman"/>
          <w:sz w:val="24"/>
          <w:szCs w:val="24"/>
        </w:rPr>
        <w:t>a</w:t>
      </w:r>
      <w:r>
        <w:rPr>
          <w:rFonts w:ascii="Times New Roman" w:cs="Times New Roman" w:hAnsi="Times New Roman"/>
          <w:sz w:val="24"/>
          <w:szCs w:val="24"/>
        </w:rPr>
        <w:t xml:space="preserve"> long time. The trend is unlikely to change any soon.</w:t>
      </w:r>
      <w:r>
        <w:rPr>
          <w:rFonts w:ascii="Times New Roman" w:cs="Times New Roman" w:hAnsi="Times New Roman"/>
          <w:sz w:val="24"/>
          <w:szCs w:val="24"/>
        </w:rPr>
        <w:t xml:space="preserve"> Such industries have become </w:t>
      </w:r>
      <w:r>
        <w:rPr>
          <w:rFonts w:ascii="Times New Roman" w:cs="Times New Roman" w:hAnsi="Times New Roman"/>
          <w:sz w:val="24"/>
          <w:szCs w:val="24"/>
        </w:rPr>
        <w:t>i</w:t>
      </w:r>
      <w:r>
        <w:rPr>
          <w:rFonts w:ascii="Times New Roman" w:cs="Times New Roman" w:hAnsi="Times New Roman"/>
          <w:sz w:val="24"/>
          <w:szCs w:val="24"/>
        </w:rPr>
        <w:t xml:space="preserve">nhospitable for women. To some extent, women feel discriminated </w:t>
      </w:r>
      <w:r>
        <w:rPr>
          <w:rFonts w:ascii="Times New Roman" w:cs="Times New Roman" w:hAnsi="Times New Roman"/>
          <w:sz w:val="24"/>
          <w:szCs w:val="24"/>
        </w:rPr>
        <w:t xml:space="preserve">against </w:t>
      </w:r>
      <w:r>
        <w:rPr>
          <w:rFonts w:ascii="Times New Roman" w:cs="Times New Roman" w:hAnsi="Times New Roman"/>
          <w:sz w:val="24"/>
          <w:szCs w:val="24"/>
        </w:rPr>
        <w:t>to work in such industries.</w:t>
      </w:r>
      <w:r>
        <w:rPr>
          <w:rFonts w:ascii="Times New Roman" w:cs="Times New Roman" w:hAnsi="Times New Roman"/>
          <w:sz w:val="24"/>
          <w:szCs w:val="24"/>
        </w:rPr>
        <w:t xml:space="preserve"> All these are tied to the strange cultures and believes that women are inferior, their roles are restricted to the house cores.</w:t>
      </w:r>
      <w:r>
        <w:rPr>
          <w:rFonts w:ascii="Times New Roman" w:cs="Times New Roman" w:hAnsi="Times New Roman"/>
          <w:sz w:val="24"/>
          <w:szCs w:val="24"/>
        </w:rPr>
        <w:t xml:space="preserve"> </w:t>
      </w:r>
      <w:r>
        <w:rPr>
          <w:rFonts w:ascii="Times New Roman" w:cs="Times New Roman" w:hAnsi="Times New Roman"/>
          <w:sz w:val="24"/>
          <w:szCs w:val="24"/>
        </w:rPr>
        <w:t xml:space="preserve">On the other hand, many people argue that it is a matter of choice and interest that women are absorbed into some industries. Such factors are tied to </w:t>
      </w:r>
      <w:r>
        <w:rPr>
          <w:rFonts w:ascii="Times New Roman" w:cs="Times New Roman" w:hAnsi="Times New Roman"/>
          <w:sz w:val="24"/>
          <w:szCs w:val="24"/>
        </w:rPr>
        <w:t xml:space="preserve">the </w:t>
      </w:r>
      <w:r>
        <w:rPr>
          <w:rFonts w:ascii="Times New Roman" w:cs="Times New Roman" w:hAnsi="Times New Roman"/>
          <w:sz w:val="24"/>
          <w:szCs w:val="24"/>
        </w:rPr>
        <w:t>social requirements and outward reputation of such industries.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On the contrary, discrimination</w:t>
      </w:r>
      <w:r>
        <w:rPr>
          <w:rFonts w:ascii="Times New Roman" w:cs="Times New Roman" w:hAnsi="Times New Roman"/>
          <w:sz w:val="24"/>
          <w:szCs w:val="24"/>
        </w:rPr>
        <w:t>,</w:t>
      </w:r>
      <w:r>
        <w:rPr>
          <w:rFonts w:ascii="Times New Roman" w:cs="Times New Roman" w:hAnsi="Times New Roman"/>
          <w:sz w:val="24"/>
          <w:szCs w:val="24"/>
        </w:rPr>
        <w:t xml:space="preserve"> and choice play a vital role in organizations. It is right to argue that women are capable of handling limited tasks. There are duties that are much </w:t>
      </w:r>
      <w:r>
        <w:rPr>
          <w:rFonts w:ascii="Times New Roman" w:cs="Times New Roman" w:hAnsi="Times New Roman"/>
          <w:sz w:val="24"/>
          <w:szCs w:val="24"/>
        </w:rPr>
        <w:t>challenging</w:t>
      </w:r>
      <w:r>
        <w:rPr>
          <w:rFonts w:ascii="Times New Roman" w:cs="Times New Roman" w:hAnsi="Times New Roman"/>
          <w:sz w:val="24"/>
          <w:szCs w:val="24"/>
        </w:rPr>
        <w:t xml:space="preserve"> for women to engage in.</w:t>
      </w:r>
      <w:r>
        <w:rPr>
          <w:rFonts w:ascii="Times New Roman" w:cs="Times New Roman" w:hAnsi="Times New Roman"/>
          <w:sz w:val="24"/>
          <w:szCs w:val="24"/>
        </w:rPr>
        <w:t xml:space="preserve"> given the huge domestic role women play in homes, it is imperatively right to have women do duties that can allow them </w:t>
      </w:r>
      <w:r>
        <w:rPr>
          <w:rFonts w:ascii="Times New Roman" w:cs="Times New Roman" w:hAnsi="Times New Roman"/>
          <w:sz w:val="24"/>
          <w:szCs w:val="24"/>
        </w:rPr>
        <w:t xml:space="preserve">to </w:t>
      </w:r>
      <w:r>
        <w:rPr>
          <w:rFonts w:ascii="Times New Roman" w:cs="Times New Roman" w:hAnsi="Times New Roman"/>
          <w:sz w:val="24"/>
          <w:szCs w:val="24"/>
        </w:rPr>
        <w:t>attend to family chores</w:t>
      </w:r>
      <w:r>
        <w:rPr>
          <w:rFonts w:ascii="Times New Roman" w:cs="Times New Roman" w:hAnsi="Times New Roman"/>
          <w:sz w:val="24"/>
          <w:szCs w:val="24"/>
        </w:rPr>
        <w:t xml:space="preserve"> (Conley et al., 2019)</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The variation in wages based on gender is a moral rot. </w:t>
      </w:r>
      <w:r>
        <w:rPr>
          <w:rFonts w:ascii="Times New Roman" w:cs="Times New Roman" w:hAnsi="Times New Roman"/>
          <w:sz w:val="24"/>
          <w:szCs w:val="24"/>
        </w:rPr>
        <w:t>Most women suffer mixed consequences ranging from sexism and to an extent, racisms. Such women are denied the better opportunity to acquire jobs in industries and institutions</w:t>
      </w:r>
      <w:r>
        <w:rPr>
          <w:rFonts w:ascii="Times New Roman" w:cs="Times New Roman" w:hAnsi="Times New Roman"/>
          <w:sz w:val="24"/>
          <w:szCs w:val="24"/>
        </w:rPr>
        <w:t>,</w:t>
      </w:r>
      <w:r>
        <w:rPr>
          <w:rFonts w:ascii="Times New Roman" w:cs="Times New Roman" w:hAnsi="Times New Roman"/>
          <w:sz w:val="24"/>
          <w:szCs w:val="24"/>
        </w:rPr>
        <w:t xml:space="preserve"> unlike their male counterparts. The difference in wage gap is intentional and meant to discourage female employees from realizing their potential and competing men in such employment </w:t>
      </w:r>
      <w:r>
        <w:rPr>
          <w:rFonts w:ascii="Times New Roman" w:cs="Times New Roman" w:hAnsi="Times New Roman"/>
          <w:sz w:val="24"/>
          <w:szCs w:val="24"/>
        </w:rPr>
        <w:t>opportunities</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w:t>
      </w:r>
      <w:r>
        <w:rPr>
          <w:rFonts w:ascii="Times New Roman" w:cs="Times New Roman" w:hAnsi="Times New Roman"/>
          <w:sz w:val="24"/>
          <w:szCs w:val="24"/>
        </w:rPr>
        <w:t>n so</w:t>
      </w:r>
      <w:r>
        <w:rPr>
          <w:rFonts w:ascii="Times New Roman" w:cs="Times New Roman" w:hAnsi="Times New Roman"/>
          <w:sz w:val="24"/>
          <w:szCs w:val="24"/>
        </w:rPr>
        <w:t>me arguments, the payment differences occurs naturally based on the divergent roles</w:t>
      </w:r>
      <w:r>
        <w:rPr>
          <w:rFonts w:ascii="Times New Roman" w:cs="Times New Roman" w:hAnsi="Times New Roman"/>
          <w:sz w:val="24"/>
          <w:szCs w:val="24"/>
        </w:rPr>
        <w:t xml:space="preserve"> women</w:t>
      </w:r>
      <w:r>
        <w:rPr>
          <w:rFonts w:ascii="Times New Roman" w:cs="Times New Roman" w:hAnsi="Times New Roman"/>
          <w:sz w:val="24"/>
          <w:szCs w:val="24"/>
        </w:rPr>
        <w:t xml:space="preserve"> do</w:t>
      </w:r>
      <w:r>
        <w:rPr>
          <w:rFonts w:ascii="Times New Roman" w:cs="Times New Roman" w:hAnsi="Times New Roman"/>
          <w:sz w:val="24"/>
          <w:szCs w:val="24"/>
        </w:rPr>
        <w:t xml:space="preserve"> in homesteads. It becomes hard for women to balance professional </w:t>
      </w:r>
      <w:r>
        <w:rPr>
          <w:rFonts w:ascii="Times New Roman" w:cs="Times New Roman" w:hAnsi="Times New Roman"/>
          <w:sz w:val="24"/>
          <w:szCs w:val="24"/>
        </w:rPr>
        <w:t>assignments</w:t>
      </w:r>
      <w:r>
        <w:rPr>
          <w:rFonts w:ascii="Times New Roman" w:cs="Times New Roman" w:hAnsi="Times New Roman"/>
          <w:sz w:val="24"/>
          <w:szCs w:val="24"/>
        </w:rPr>
        <w:t xml:space="preserve"> with domestic roles.</w:t>
      </w:r>
      <w:r>
        <w:rPr>
          <w:rFonts w:ascii="Times New Roman" w:cs="Times New Roman" w:hAnsi="Times New Roman"/>
          <w:sz w:val="24"/>
          <w:szCs w:val="24"/>
        </w:rPr>
        <w:t xml:space="preserve"> Such </w:t>
      </w:r>
      <w:r>
        <w:rPr>
          <w:rFonts w:ascii="Times New Roman" w:cs="Times New Roman" w:hAnsi="Times New Roman"/>
          <w:sz w:val="24"/>
          <w:szCs w:val="24"/>
        </w:rPr>
        <w:t>poses</w:t>
      </w:r>
      <w:r>
        <w:rPr>
          <w:rFonts w:ascii="Times New Roman" w:cs="Times New Roman" w:hAnsi="Times New Roman"/>
          <w:sz w:val="24"/>
          <w:szCs w:val="24"/>
        </w:rPr>
        <w:t xml:space="preserve"> </w:t>
      </w:r>
      <w:r>
        <w:rPr>
          <w:rFonts w:ascii="Times New Roman" w:cs="Times New Roman" w:hAnsi="Times New Roman"/>
          <w:sz w:val="24"/>
          <w:szCs w:val="24"/>
        </w:rPr>
        <w:t xml:space="preserve">a </w:t>
      </w:r>
      <w:r>
        <w:rPr>
          <w:rFonts w:ascii="Times New Roman" w:cs="Times New Roman" w:hAnsi="Times New Roman"/>
          <w:sz w:val="24"/>
          <w:szCs w:val="24"/>
        </w:rPr>
        <w:t xml:space="preserve">real challenge in their careers as there are more demanding duties as a mother or caretaker as compared to the </w:t>
      </w:r>
      <w:r>
        <w:rPr>
          <w:rFonts w:ascii="Times New Roman" w:cs="Times New Roman" w:hAnsi="Times New Roman"/>
          <w:sz w:val="24"/>
          <w:szCs w:val="24"/>
        </w:rPr>
        <w:t>professional</w:t>
      </w:r>
      <w:r>
        <w:rPr>
          <w:rFonts w:ascii="Times New Roman" w:cs="Times New Roman" w:hAnsi="Times New Roman"/>
          <w:sz w:val="24"/>
          <w:szCs w:val="24"/>
        </w:rPr>
        <w:t xml:space="preserve"> employment </w:t>
      </w:r>
      <w:r>
        <w:rPr>
          <w:rFonts w:ascii="Times New Roman" w:cs="Times New Roman" w:hAnsi="Times New Roman"/>
          <w:sz w:val="24"/>
          <w:szCs w:val="24"/>
        </w:rPr>
        <w:t>assignments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Despite being a vice in the society, the manner in which the media understands and puts the issues of </w:t>
      </w:r>
      <w:r>
        <w:rPr>
          <w:rFonts w:ascii="Times New Roman" w:cs="Times New Roman" w:hAnsi="Times New Roman"/>
          <w:sz w:val="24"/>
          <w:szCs w:val="24"/>
        </w:rPr>
        <w:t xml:space="preserve">the </w:t>
      </w:r>
      <w:r>
        <w:rPr>
          <w:rFonts w:ascii="Times New Roman" w:cs="Times New Roman" w:hAnsi="Times New Roman"/>
          <w:sz w:val="24"/>
          <w:szCs w:val="24"/>
        </w:rPr>
        <w:t>payment discrepancies. M</w:t>
      </w:r>
      <w:r>
        <w:rPr>
          <w:rFonts w:ascii="Times New Roman" w:cs="Times New Roman" w:hAnsi="Times New Roman"/>
          <w:sz w:val="24"/>
          <w:szCs w:val="24"/>
        </w:rPr>
        <w:t>ainstream media tries to convince the public opinion that gender payback is deserving in the sense that women do less and little jobs as compared to men. The same position is supported by some religious denominations who maintain that genders are never equal or the same. Such teachings tr</w:t>
      </w:r>
      <w:r>
        <w:rPr>
          <w:rFonts w:ascii="Times New Roman" w:cs="Times New Roman" w:hAnsi="Times New Roman"/>
          <w:sz w:val="24"/>
          <w:szCs w:val="24"/>
        </w:rPr>
        <w:t>y</w:t>
      </w:r>
      <w:r>
        <w:rPr>
          <w:rFonts w:ascii="Times New Roman" w:cs="Times New Roman" w:hAnsi="Times New Roman"/>
          <w:sz w:val="24"/>
          <w:szCs w:val="24"/>
        </w:rPr>
        <w:t xml:space="preserve"> to divert the </w:t>
      </w:r>
      <w:r>
        <w:rPr>
          <w:rFonts w:ascii="Times New Roman" w:cs="Times New Roman" w:hAnsi="Times New Roman"/>
          <w:sz w:val="24"/>
          <w:szCs w:val="24"/>
        </w:rPr>
        <w:t>belief</w:t>
      </w:r>
      <w:r>
        <w:rPr>
          <w:rFonts w:ascii="Times New Roman" w:cs="Times New Roman" w:hAnsi="Times New Roman"/>
          <w:sz w:val="24"/>
          <w:szCs w:val="24"/>
        </w:rPr>
        <w:t xml:space="preserve"> of many that women are inferior to men in all spheres of life.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right people to </w:t>
      </w:r>
      <w:r>
        <w:rPr>
          <w:rFonts w:ascii="Times New Roman" w:cs="Times New Roman" w:hAnsi="Times New Roman"/>
          <w:sz w:val="24"/>
          <w:szCs w:val="24"/>
        </w:rPr>
        <w:t>be blamed for the escalation of the vice is</w:t>
      </w:r>
      <w:r>
        <w:rPr>
          <w:rFonts w:ascii="Times New Roman" w:cs="Times New Roman" w:hAnsi="Times New Roman"/>
          <w:sz w:val="24"/>
          <w:szCs w:val="24"/>
        </w:rPr>
        <w:t xml:space="preserve"> the governments. They have failed to enact ethical policies that can help check </w:t>
      </w:r>
      <w:r>
        <w:rPr>
          <w:rFonts w:ascii="Times New Roman" w:cs="Times New Roman" w:hAnsi="Times New Roman"/>
          <w:sz w:val="24"/>
          <w:szCs w:val="24"/>
        </w:rPr>
        <w:t xml:space="preserve">the </w:t>
      </w:r>
      <w:r>
        <w:rPr>
          <w:rFonts w:ascii="Times New Roman" w:cs="Times New Roman" w:hAnsi="Times New Roman"/>
          <w:sz w:val="24"/>
          <w:szCs w:val="24"/>
        </w:rPr>
        <w:t>equal treatment of all the genders in workplaces. Religious leaders are to share part of the blame for continuing teachings that are undermining the critical import</w:t>
      </w:r>
      <w:r>
        <w:rPr>
          <w:rFonts w:ascii="Times New Roman" w:cs="Times New Roman" w:hAnsi="Times New Roman"/>
          <w:sz w:val="24"/>
          <w:szCs w:val="24"/>
        </w:rPr>
        <w:t xml:space="preserve">ance of women in society. Politicians and employers should be sensitive and be able to promote </w:t>
      </w:r>
      <w:r>
        <w:rPr>
          <w:rFonts w:ascii="Times New Roman" w:cs="Times New Roman" w:hAnsi="Times New Roman"/>
          <w:sz w:val="24"/>
          <w:szCs w:val="24"/>
        </w:rPr>
        <w:t>a</w:t>
      </w:r>
      <w:r>
        <w:rPr>
          <w:rFonts w:ascii="Times New Roman" w:cs="Times New Roman" w:hAnsi="Times New Roman"/>
          <w:sz w:val="24"/>
          <w:szCs w:val="24"/>
        </w:rPr>
        <w:t xml:space="preserve"> sense of equality in their industries and legislations.</w:t>
      </w:r>
      <w:r>
        <w:rPr>
          <w:rFonts w:ascii="Times New Roman" w:cs="Times New Roman" w:hAnsi="Times New Roman"/>
          <w:sz w:val="24"/>
          <w:szCs w:val="24"/>
        </w:rPr>
        <w:t xml:space="preserve"> </w:t>
      </w:r>
      <w:r>
        <w:rPr>
          <w:rFonts w:ascii="Times New Roman" w:cs="Times New Roman" w:hAnsi="Times New Roman"/>
          <w:sz w:val="24"/>
          <w:szCs w:val="24"/>
        </w:rPr>
        <w:t>In an attempt to solve the vice, b</w:t>
      </w:r>
      <w:r>
        <w:rPr>
          <w:rFonts w:ascii="Times New Roman" w:cs="Times New Roman" w:hAnsi="Times New Roman"/>
          <w:sz w:val="24"/>
          <w:szCs w:val="24"/>
        </w:rPr>
        <w:t xml:space="preserve">oth the gender should be accorded equal treatments in their places of work and in society in general.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same way women are accorded maternity leave, men should as well be given the paternity leave. Such will enhance some sense of equality in treatment.</w:t>
      </w:r>
      <w:r>
        <w:rPr>
          <w:rFonts w:ascii="Times New Roman" w:cs="Times New Roman" w:hAnsi="Times New Roman"/>
          <w:sz w:val="24"/>
          <w:szCs w:val="24"/>
        </w:rPr>
        <w:t xml:space="preserve"> Proper regulations should be set by the concerned ministries and departments outlining the general rules of upholding gender equality in various institutions.</w:t>
      </w:r>
      <w:r>
        <w:rPr>
          <w:rFonts w:ascii="Times New Roman" w:cs="Times New Roman" w:hAnsi="Times New Roman"/>
          <w:sz w:val="24"/>
          <w:szCs w:val="24"/>
        </w:rPr>
        <w:t xml:space="preserve"> </w:t>
      </w:r>
      <w:r>
        <w:rPr>
          <w:rFonts w:ascii="Times New Roman" w:cs="Times New Roman" w:hAnsi="Times New Roman"/>
          <w:sz w:val="24"/>
          <w:szCs w:val="24"/>
        </w:rPr>
        <w:t xml:space="preserve">It is unethical, illegal and impractical to pay women low wages compared to men on the same tasks of </w:t>
      </w:r>
      <w:r>
        <w:rPr>
          <w:rFonts w:ascii="Times New Roman" w:cs="Times New Roman" w:hAnsi="Times New Roman"/>
          <w:sz w:val="24"/>
          <w:szCs w:val="24"/>
        </w:rPr>
        <w:t xml:space="preserve">the </w:t>
      </w:r>
      <w:r>
        <w:rPr>
          <w:rFonts w:ascii="Times New Roman" w:cs="Times New Roman" w:hAnsi="Times New Roman"/>
          <w:sz w:val="24"/>
          <w:szCs w:val="24"/>
        </w:rPr>
        <w:t>same ranks</w:t>
      </w:r>
      <w:r>
        <w:rPr>
          <w:rFonts w:ascii="Times New Roman" w:cs="Times New Roman" w:hAnsi="Times New Roman"/>
          <w:sz w:val="24"/>
          <w:szCs w:val="24"/>
        </w:rPr>
        <w:t xml:space="preserve"> (Yanadori et al., 2018)</w:t>
      </w:r>
      <w:r>
        <w:rPr>
          <w:rFonts w:ascii="Times New Roman" w:cs="Times New Roman" w:hAnsi="Times New Roman"/>
          <w:sz w:val="24"/>
          <w:szCs w:val="24"/>
        </w:rPr>
        <w:t>. Equal Pay Act set some standards and regulations that are meant to keep in check the treatment of various genders in the industries.</w:t>
      </w:r>
      <w:r>
        <w:rPr>
          <w:rFonts w:ascii="Times New Roman" w:cs="Times New Roman" w:hAnsi="Times New Roman"/>
          <w:sz w:val="24"/>
          <w:szCs w:val="24"/>
        </w:rPr>
        <w:t xml:space="preserve"> According to the act, men and women should be paid equally </w:t>
      </w:r>
      <w:r>
        <w:rPr>
          <w:rFonts w:ascii="Times New Roman" w:cs="Times New Roman" w:hAnsi="Times New Roman"/>
          <w:sz w:val="24"/>
          <w:szCs w:val="24"/>
        </w:rPr>
        <w:t>to</w:t>
      </w:r>
      <w:r>
        <w:rPr>
          <w:rFonts w:ascii="Times New Roman" w:cs="Times New Roman" w:hAnsi="Times New Roman"/>
          <w:sz w:val="24"/>
          <w:szCs w:val="24"/>
        </w:rPr>
        <w:t xml:space="preserve"> </w:t>
      </w:r>
      <w:r>
        <w:rPr>
          <w:rFonts w:ascii="Times New Roman" w:cs="Times New Roman" w:hAnsi="Times New Roman"/>
          <w:sz w:val="24"/>
          <w:szCs w:val="24"/>
        </w:rPr>
        <w:t xml:space="preserve">the </w:t>
      </w:r>
      <w:r>
        <w:rPr>
          <w:rFonts w:ascii="Times New Roman" w:cs="Times New Roman" w:hAnsi="Times New Roman"/>
          <w:sz w:val="24"/>
          <w:szCs w:val="24"/>
        </w:rPr>
        <w:t xml:space="preserve">same jobs </w:t>
      </w:r>
      <w:r>
        <w:rPr>
          <w:rFonts w:ascii="Times New Roman" w:cs="Times New Roman" w:hAnsi="Times New Roman"/>
          <w:sz w:val="24"/>
          <w:szCs w:val="24"/>
        </w:rPr>
        <w:t>done without any discrimination.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Finally, </w:t>
      </w:r>
      <w:r>
        <w:rPr>
          <w:rFonts w:ascii="Times New Roman" w:cs="Times New Roman" w:eastAsia="Times New Roman" w:hAnsi="Times New Roman"/>
          <w:sz w:val="24"/>
          <w:szCs w:val="24"/>
        </w:rPr>
        <w:t>u</w:t>
      </w:r>
      <w:r>
        <w:rPr>
          <w:rFonts w:ascii="Times New Roman" w:cs="Times New Roman" w:eastAsia="Times New Roman" w:hAnsi="Times New Roman"/>
          <w:sz w:val="24"/>
          <w:szCs w:val="24"/>
        </w:rPr>
        <w:t>tilitarianism is a principle that is worth applying among the measures put in place to curb the vice, philosophically, it is an ethical principle that looks into the outcome in value of an action. The authorities and employees are obliged to promote a good working spirit among all employees without subjecting them to indifferences in wages based on gender.</w:t>
      </w:r>
      <w:r>
        <w:rPr>
          <w:rFonts w:ascii="Times New Roman" w:cs="Times New Roman" w:hAnsi="Times New Roman"/>
          <w:sz w:val="24"/>
          <w:szCs w:val="24"/>
        </w:rPr>
        <w:t xml:space="preserve"> </w:t>
      </w:r>
      <w:r>
        <w:rPr>
          <w:rFonts w:ascii="Times New Roman" w:cs="Times New Roman" w:hAnsi="Times New Roman"/>
          <w:sz w:val="24"/>
          <w:szCs w:val="24"/>
        </w:rPr>
        <w:t xml:space="preserve">the gender pay gap is unethical in modern society. It has been a concern for a long time. Governments have tried to enact legislation that would reduce the chances of </w:t>
      </w:r>
      <w:r>
        <w:rPr>
          <w:rFonts w:ascii="Times New Roman" w:cs="Times New Roman" w:hAnsi="Times New Roman"/>
          <w:sz w:val="24"/>
          <w:szCs w:val="24"/>
        </w:rPr>
        <w:t>the</w:t>
      </w:r>
      <w:r>
        <w:rPr>
          <w:rFonts w:ascii="Times New Roman" w:cs="Times New Roman" w:hAnsi="Times New Roman"/>
          <w:sz w:val="24"/>
          <w:szCs w:val="24"/>
        </w:rPr>
        <w:t xml:space="preserve"> gap in v</w:t>
      </w:r>
      <w:r>
        <w:rPr>
          <w:rFonts w:ascii="Times New Roman" w:cs="Times New Roman" w:hAnsi="Times New Roman"/>
          <w:sz w:val="24"/>
          <w:szCs w:val="24"/>
        </w:rPr>
        <w:t xml:space="preserve">arious capacities, however, such </w:t>
      </w:r>
      <w:r>
        <w:rPr>
          <w:rFonts w:ascii="Times New Roman" w:cs="Times New Roman" w:hAnsi="Times New Roman"/>
          <w:sz w:val="24"/>
          <w:szCs w:val="24"/>
        </w:rPr>
        <w:t>initiative ha</w:t>
      </w:r>
      <w:r>
        <w:rPr>
          <w:rFonts w:ascii="Times New Roman" w:cs="Times New Roman" w:hAnsi="Times New Roman"/>
          <w:sz w:val="24"/>
          <w:szCs w:val="24"/>
        </w:rPr>
        <w:t>ve</w:t>
      </w:r>
      <w:r>
        <w:rPr>
          <w:rFonts w:ascii="Times New Roman" w:cs="Times New Roman" w:hAnsi="Times New Roman"/>
          <w:sz w:val="24"/>
          <w:szCs w:val="24"/>
        </w:rPr>
        <w:t xml:space="preserve"> not been fully achieved. The gender pay gap is made worse more so when issues of race and sexism are aligned to it. It is</w:t>
      </w:r>
      <w:r>
        <w:rPr>
          <w:rFonts w:ascii="Times New Roman" w:cs="Times New Roman" w:hAnsi="Times New Roman"/>
          <w:sz w:val="24"/>
          <w:szCs w:val="24"/>
        </w:rPr>
        <w:t>,</w:t>
      </w:r>
      <w:r>
        <w:rPr>
          <w:rFonts w:ascii="Times New Roman" w:cs="Times New Roman" w:hAnsi="Times New Roman"/>
          <w:sz w:val="24"/>
          <w:szCs w:val="24"/>
        </w:rPr>
        <w:t xml:space="preserve"> therefore, a high time that the governments and authorities find ways of controlling the vice. It has affected the general performance of industries, institutions</w:t>
      </w:r>
      <w:r>
        <w:rPr>
          <w:rFonts w:ascii="Times New Roman" w:cs="Times New Roman" w:hAnsi="Times New Roman"/>
          <w:sz w:val="24"/>
          <w:szCs w:val="24"/>
        </w:rPr>
        <w:t>,</w:t>
      </w:r>
      <w:r>
        <w:rPr>
          <w:rFonts w:ascii="Times New Roman" w:cs="Times New Roman" w:hAnsi="Times New Roman"/>
          <w:sz w:val="24"/>
          <w:szCs w:val="24"/>
        </w:rPr>
        <w:t xml:space="preserve"> and organizations. Subsequently, </w:t>
      </w:r>
      <w:r>
        <w:rPr>
          <w:rFonts w:ascii="Times New Roman" w:cs="Times New Roman" w:hAnsi="Times New Roman"/>
          <w:sz w:val="24"/>
          <w:szCs w:val="24"/>
        </w:rPr>
        <w:t xml:space="preserve">the </w:t>
      </w:r>
      <w:r>
        <w:rPr>
          <w:rFonts w:ascii="Times New Roman" w:cs="Times New Roman" w:hAnsi="Times New Roman"/>
          <w:sz w:val="24"/>
          <w:szCs w:val="24"/>
        </w:rPr>
        <w:t>vice has distorted public reputation in</w:t>
      </w:r>
      <w:r>
        <w:rPr>
          <w:rFonts w:ascii="Times New Roman" w:cs="Times New Roman" w:hAnsi="Times New Roman"/>
          <w:sz w:val="24"/>
          <w:szCs w:val="24"/>
        </w:rPr>
        <w:t xml:space="preserve"> many organizations. It should be stopped.</w:t>
      </w:r>
    </w:p>
    <w:p>
      <w:pPr>
        <w:pStyle w:val="style0"/>
        <w:shd w:val="clear" w:color="auto" w:fill="ffffff"/>
        <w:spacing w:after="480" w:lineRule="auto" w:line="480"/>
        <w:rPr>
          <w:rFonts w:ascii="Times New Roman" w:cs="Times New Roman" w:eastAsia="Times New Roman" w:hAnsi="Times New Roman"/>
          <w:sz w:val="24"/>
          <w:szCs w:val="24"/>
        </w:rPr>
      </w:pPr>
    </w:p>
    <w:p>
      <w:pPr>
        <w:pStyle w:val="style0"/>
        <w:shd w:val="clear" w:color="auto" w:fill="ffffff"/>
        <w:spacing w:after="480" w:lineRule="auto" w:line="480"/>
        <w:rPr>
          <w:rFonts w:ascii="Times New Roman" w:cs="Times New Roman" w:eastAsia="Times New Roman" w:hAnsi="Times New Roman"/>
          <w:sz w:val="24"/>
          <w:szCs w:val="24"/>
        </w:rPr>
      </w:pPr>
    </w:p>
    <w:p>
      <w:pPr>
        <w:pStyle w:val="style0"/>
        <w:shd w:val="clear" w:color="auto" w:fill="ffffff"/>
        <w:spacing w:after="480" w:lineRule="auto" w:line="480"/>
        <w:rPr>
          <w:rFonts w:ascii="Times New Roman" w:cs="Times New Roman" w:eastAsia="Times New Roman" w:hAnsi="Times New Roman"/>
          <w:sz w:val="24"/>
          <w:szCs w:val="24"/>
        </w:rPr>
      </w:pPr>
    </w:p>
    <w:p>
      <w:pPr>
        <w:pStyle w:val="style0"/>
        <w:shd w:val="clear" w:color="auto" w:fill="ffffff"/>
        <w:spacing w:after="480" w:lineRule="auto" w:line="480"/>
        <w:rPr>
          <w:rFonts w:ascii="Times New Roman" w:cs="Times New Roman" w:eastAsia="Times New Roman" w:hAnsi="Times New Roman"/>
          <w:sz w:val="24"/>
          <w:szCs w:val="24"/>
        </w:rPr>
      </w:pPr>
    </w:p>
    <w:p>
      <w:pPr>
        <w:pStyle w:val="style0"/>
        <w:shd w:val="clear" w:color="auto" w:fill="ffffff"/>
        <w:spacing w:after="480" w:lineRule="auto" w:line="480"/>
        <w:rPr>
          <w:rFonts w:ascii="Times New Roman" w:cs="Times New Roman" w:eastAsia="Times New Roman" w:hAnsi="Times New Roman"/>
          <w:sz w:val="24"/>
          <w:szCs w:val="24"/>
        </w:rPr>
      </w:pPr>
    </w:p>
    <w:p>
      <w:pPr>
        <w:pStyle w:val="style0"/>
        <w:shd w:val="clear" w:color="auto" w:fill="ffffff"/>
        <w:spacing w:after="480" w:lineRule="auto" w:line="480"/>
        <w:rPr>
          <w:rFonts w:ascii="Times New Roman" w:cs="Times New Roman" w:eastAsia="Times New Roman" w:hAnsi="Times New Roman"/>
          <w:sz w:val="24"/>
          <w:szCs w:val="24"/>
        </w:rPr>
      </w:pPr>
    </w:p>
    <w:p>
      <w:pPr>
        <w:pStyle w:val="style0"/>
        <w:shd w:val="clear" w:color="auto" w:fill="ffffff"/>
        <w:spacing w:after="480" w:lineRule="auto" w:line="480"/>
        <w:rPr>
          <w:rFonts w:ascii="Times New Roman" w:cs="Times New Roman" w:eastAsia="Times New Roman" w:hAnsi="Times New Roman"/>
          <w:sz w:val="24"/>
          <w:szCs w:val="24"/>
        </w:rPr>
      </w:pPr>
    </w:p>
    <w:p>
      <w:pPr>
        <w:pStyle w:val="style0"/>
        <w:shd w:val="clear" w:color="auto" w:fill="ffffff"/>
        <w:spacing w:after="480" w:lineRule="auto" w:line="480"/>
        <w:rPr>
          <w:rFonts w:ascii="Times New Roman" w:cs="Times New Roman" w:eastAsia="Times New Roman" w:hAnsi="Times New Roman"/>
          <w:sz w:val="24"/>
          <w:szCs w:val="24"/>
        </w:rPr>
      </w:pPr>
    </w:p>
    <w:p>
      <w:pPr>
        <w:pStyle w:val="style0"/>
        <w:shd w:val="clear" w:color="auto" w:fill="ffffff"/>
        <w:spacing w:after="480" w:lineRule="auto" w:line="480"/>
        <w:rPr>
          <w:rFonts w:ascii="Times New Roman" w:cs="Times New Roman" w:eastAsia="Times New Roman" w:hAnsi="Times New Roman"/>
          <w:sz w:val="24"/>
          <w:szCs w:val="24"/>
        </w:rPr>
      </w:pPr>
    </w:p>
    <w:bookmarkStart w:id="0" w:name="_GoBack"/>
    <w:bookmarkEnd w:id="0"/>
    <w:p>
      <w:pPr>
        <w:pStyle w:val="style0"/>
        <w:shd w:val="clear" w:color="auto" w:fill="ffffff"/>
        <w:spacing w:after="480" w:lineRule="auto" w:line="480"/>
        <w:rPr>
          <w:rFonts w:ascii="Times New Roman" w:cs="Times New Roman" w:eastAsia="Times New Roman" w:hAnsi="Times New Roman"/>
          <w:sz w:val="24"/>
          <w:szCs w:val="24"/>
        </w:rPr>
      </w:pPr>
    </w:p>
    <w:p>
      <w:pPr>
        <w:pStyle w:val="style0"/>
        <w:shd w:val="clear" w:color="auto" w:fill="ffffff"/>
        <w:spacing w:after="480" w:lineRule="auto" w:line="48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References</w:t>
      </w:r>
    </w:p>
    <w:p>
      <w:pPr>
        <w:pStyle w:val="style0"/>
        <w:shd w:val="clear" w:color="auto" w:fill="ffffff"/>
        <w:spacing w:after="480" w:lineRule="auto" w:line="480"/>
        <w:ind w:left="720" w:hanging="72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Boll, C., </w:t>
      </w:r>
      <w:r>
        <w:rPr>
          <w:rFonts w:ascii="Times New Roman" w:cs="Times New Roman" w:hAnsi="Times New Roman"/>
          <w:color w:val="222222"/>
          <w:sz w:val="24"/>
          <w:szCs w:val="24"/>
          <w:shd w:val="clear" w:color="auto" w:fill="ffffff"/>
        </w:rPr>
        <w:t>&amp;</w:t>
      </w:r>
      <w:r>
        <w:rPr>
          <w:rFonts w:ascii="Times New Roman" w:cs="Times New Roman" w:hAnsi="Times New Roman"/>
          <w:color w:val="222222"/>
          <w:sz w:val="24"/>
          <w:szCs w:val="24"/>
          <w:shd w:val="clear" w:color="auto" w:fill="ffffff"/>
        </w:rPr>
        <w:t xml:space="preserve"> Lagemann, A. (2019). The Gender Pay Gap in EU Countries—New Evidence Based on EU-SES 2014 Data. </w:t>
      </w:r>
      <w:r>
        <w:rPr>
          <w:rFonts w:ascii="Times New Roman" w:cs="Times New Roman" w:hAnsi="Times New Roman"/>
          <w:i/>
          <w:iCs/>
          <w:color w:val="222222"/>
          <w:sz w:val="24"/>
          <w:szCs w:val="24"/>
          <w:shd w:val="clear" w:color="auto" w:fill="ffffff"/>
        </w:rPr>
        <w:t>Intereconomics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54</w:t>
      </w:r>
      <w:r>
        <w:rPr>
          <w:rFonts w:ascii="Times New Roman" w:cs="Times New Roman" w:hAnsi="Times New Roman"/>
          <w:color w:val="222222"/>
          <w:sz w:val="24"/>
          <w:szCs w:val="24"/>
          <w:shd w:val="clear" w:color="auto" w:fill="ffffff"/>
        </w:rPr>
        <w:t>(2), 101-105.</w:t>
      </w:r>
    </w:p>
    <w:p>
      <w:pPr>
        <w:pStyle w:val="style0"/>
        <w:shd w:val="clear" w:color="auto" w:fill="ffffff"/>
        <w:spacing w:after="480" w:lineRule="auto" w:line="480"/>
        <w:ind w:left="720" w:hanging="72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Bonikowska, A., Drolet, M., </w:t>
      </w:r>
      <w:r>
        <w:rPr>
          <w:rFonts w:ascii="Times New Roman" w:cs="Times New Roman" w:hAnsi="Times New Roman"/>
          <w:color w:val="222222"/>
          <w:sz w:val="24"/>
          <w:szCs w:val="24"/>
          <w:shd w:val="clear" w:color="auto" w:fill="ffffff"/>
        </w:rPr>
        <w:t>&amp;</w:t>
      </w:r>
      <w:r>
        <w:rPr>
          <w:rFonts w:ascii="Times New Roman" w:cs="Times New Roman" w:hAnsi="Times New Roman"/>
          <w:color w:val="222222"/>
          <w:sz w:val="24"/>
          <w:szCs w:val="24"/>
          <w:shd w:val="clear" w:color="auto" w:fill="ffffff"/>
        </w:rPr>
        <w:t xml:space="preserve"> Fortin, N. M. (2019). </w:t>
      </w:r>
      <w:r>
        <w:rPr>
          <w:rFonts w:ascii="Times New Roman" w:cs="Times New Roman" w:hAnsi="Times New Roman"/>
          <w:i/>
          <w:iCs/>
          <w:color w:val="222222"/>
          <w:sz w:val="24"/>
          <w:szCs w:val="24"/>
          <w:shd w:val="clear" w:color="auto" w:fill="ffffff"/>
        </w:rPr>
        <w:t>Earnings Inequality and the Gender Pay Gap in Canada: The Role of Women's Under-representation Among Top Earners</w:t>
      </w:r>
      <w:r>
        <w:rPr>
          <w:rFonts w:ascii="Times New Roman" w:cs="Times New Roman" w:hAnsi="Times New Roman"/>
          <w:color w:val="222222"/>
          <w:sz w:val="24"/>
          <w:szCs w:val="24"/>
          <w:shd w:val="clear" w:color="auto" w:fill="ffffff"/>
        </w:rPr>
        <w:t>. Statistics Canada= Statistique Canada.</w:t>
      </w:r>
    </w:p>
    <w:p>
      <w:pPr>
        <w:pStyle w:val="style0"/>
        <w:shd w:val="clear" w:color="auto" w:fill="ffffff"/>
        <w:spacing w:after="480" w:lineRule="auto" w:line="480"/>
        <w:ind w:left="720" w:hanging="72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Conley, H., Mattei, A., Torbus, U., </w:t>
      </w:r>
      <w:r>
        <w:rPr>
          <w:rFonts w:ascii="Times New Roman" w:cs="Times New Roman" w:hAnsi="Times New Roman"/>
          <w:color w:val="222222"/>
          <w:sz w:val="24"/>
          <w:szCs w:val="24"/>
          <w:shd w:val="clear" w:color="auto" w:fill="ffffff"/>
        </w:rPr>
        <w:t>&amp;</w:t>
      </w:r>
      <w:r>
        <w:rPr>
          <w:rFonts w:ascii="Times New Roman" w:cs="Times New Roman" w:hAnsi="Times New Roman"/>
          <w:color w:val="222222"/>
          <w:sz w:val="24"/>
          <w:szCs w:val="24"/>
          <w:shd w:val="clear" w:color="auto" w:fill="ffffff"/>
        </w:rPr>
        <w:t xml:space="preserve"> Joanna, N. M. (2019). National frameworks and the gender pay gap in Italy, Poland</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and the UK: Comparing oranges with apples?.</w:t>
      </w:r>
    </w:p>
    <w:p>
      <w:pPr>
        <w:pStyle w:val="style0"/>
        <w:shd w:val="clear" w:color="auto" w:fill="ffffff"/>
        <w:spacing w:after="480" w:lineRule="auto" w:line="480"/>
        <w:ind w:left="720" w:hanging="720"/>
        <w:jc w:val="both"/>
        <w:rPr>
          <w:rFonts w:ascii="Times New Roman" w:cs="Times New Roman" w:eastAsia="Times New Roman" w:hAnsi="Times New Roman"/>
          <w:sz w:val="24"/>
          <w:szCs w:val="24"/>
        </w:rPr>
      </w:pPr>
      <w:r>
        <w:rPr>
          <w:rFonts w:ascii="Times New Roman" w:cs="Times New Roman" w:hAnsi="Times New Roman"/>
          <w:color w:val="222222"/>
          <w:sz w:val="24"/>
          <w:szCs w:val="24"/>
          <w:shd w:val="clear" w:color="auto" w:fill="ffffff"/>
        </w:rPr>
        <w:t xml:space="preserve">Yanadori, Y., Gould, J. A., </w:t>
      </w:r>
      <w:r>
        <w:rPr>
          <w:rFonts w:ascii="Times New Roman" w:cs="Times New Roman" w:hAnsi="Times New Roman"/>
          <w:color w:val="222222"/>
          <w:sz w:val="24"/>
          <w:szCs w:val="24"/>
          <w:shd w:val="clear" w:color="auto" w:fill="ffffff"/>
        </w:rPr>
        <w:t>&amp;</w:t>
      </w:r>
      <w:r>
        <w:rPr>
          <w:rFonts w:ascii="Times New Roman" w:cs="Times New Roman" w:hAnsi="Times New Roman"/>
          <w:color w:val="222222"/>
          <w:sz w:val="24"/>
          <w:szCs w:val="24"/>
          <w:shd w:val="clear" w:color="auto" w:fill="ffffff"/>
        </w:rPr>
        <w:t xml:space="preserve"> Kulik, C. T. (2018). </w:t>
      </w:r>
      <w:r>
        <w:rPr>
          <w:rFonts w:ascii="Times New Roman" w:cs="Times New Roman" w:hAnsi="Times New Roman"/>
          <w:color w:val="222222"/>
          <w:sz w:val="24"/>
          <w:szCs w:val="24"/>
          <w:shd w:val="clear" w:color="auto" w:fill="ffffff"/>
        </w:rPr>
        <w:t>Does a</w:t>
      </w:r>
      <w:r>
        <w:rPr>
          <w:rFonts w:ascii="Times New Roman" w:cs="Times New Roman" w:hAnsi="Times New Roman"/>
          <w:color w:val="222222"/>
          <w:sz w:val="24"/>
          <w:szCs w:val="24"/>
          <w:shd w:val="clear" w:color="auto" w:fill="ffffff"/>
        </w:rPr>
        <w:t xml:space="preserve"> fair go? The gender pay gap among corporate executives in Australian firms. </w:t>
      </w:r>
      <w:r>
        <w:rPr>
          <w:rFonts w:ascii="Times New Roman" w:cs="Times New Roman" w:hAnsi="Times New Roman"/>
          <w:i/>
          <w:iCs/>
          <w:color w:val="222222"/>
          <w:sz w:val="24"/>
          <w:szCs w:val="24"/>
          <w:shd w:val="clear" w:color="auto" w:fill="ffffff"/>
        </w:rPr>
        <w:t>The International Journal of Human Resource Management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29</w:t>
      </w:r>
      <w:r>
        <w:rPr>
          <w:rFonts w:ascii="Times New Roman" w:cs="Times New Roman" w:hAnsi="Times New Roman"/>
          <w:color w:val="222222"/>
          <w:sz w:val="24"/>
          <w:szCs w:val="24"/>
          <w:shd w:val="clear" w:color="auto" w:fill="ffffff"/>
        </w:rPr>
        <w:t>(9), 1636-1660.</w:t>
      </w:r>
    </w:p>
    <w:p>
      <w:pPr>
        <w:pStyle w:val="style0"/>
        <w:shd w:val="clear" w:color="auto" w:fill="ffffff"/>
        <w:spacing w:after="480" w:lineRule="auto" w:line="480"/>
        <w:rPr>
          <w:rFonts w:ascii="Times New Roman" w:cs="Times New Roman" w:eastAsia="Times New Roman" w:hAnsi="Times New Roman"/>
          <w:sz w:val="24"/>
          <w:szCs w:val="24"/>
        </w:rPr>
      </w:pPr>
    </w:p>
    <w:p>
      <w:pPr>
        <w:pStyle w:val="style0"/>
        <w:shd w:val="clear" w:color="auto" w:fill="ffffff"/>
        <w:spacing w:after="480" w:lineRule="auto" w:line="480"/>
        <w:rPr>
          <w:rFonts w:ascii="Times New Roman" w:cs="Times New Roman" w:eastAsia="Times New Roman" w:hAnsi="Times New Roman"/>
          <w:sz w:val="24"/>
          <w:szCs w:val="24"/>
        </w:rPr>
      </w:pPr>
    </w:p>
    <w:p>
      <w:pPr>
        <w:pStyle w:val="style0"/>
        <w:shd w:val="clear" w:color="auto" w:fill="ffffff"/>
        <w:spacing w:after="480" w:lineRule="auto" w:line="480"/>
        <w:rPr>
          <w:rFonts w:ascii="Times New Roman" w:cs="Times New Roman" w:eastAsia="Times New Roman" w:hAnsi="Times New Roman"/>
          <w:sz w:val="24"/>
          <w:szCs w:val="24"/>
        </w:rPr>
      </w:pPr>
    </w:p>
    <w:sectPr>
      <w:headerReference w:type="default" r:id="rId2"/>
      <w:headerReference w:type="first" r:id="rId3"/>
      <w:pgSz w:w="12240" w:h="15840" w:orient="portrait"/>
      <w:pgMar w:top="1440" w:right="1440" w:bottom="1440" w:left="1440" w:header="720" w:footer="720"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002020204"/>
    <w:charset w:val="00"/>
    <w:family w:val="swiss"/>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jc w:val="right"/>
      <w:rPr/>
    </w:pPr>
    <w:r>
      <w:rPr>
        <w:rFonts w:ascii="Times New Roman" w:cs="Times New Roman" w:hAnsi="Times New Roman"/>
        <w:sz w:val="24"/>
        <w:szCs w:val="24"/>
      </w:rPr>
      <w:t>GENDER PAY GAP</w:t>
    </w:r>
    <w:r>
      <w:t xml:space="preserve"> </w:t>
    </w:r>
    <w:r>
      <w:tab/>
    </w:r>
    <w:r>
      <w:tab/>
    </w:r>
  </w:p>
  <w:p>
    <w:pPr>
      <w:pStyle w:val="style0"/>
      <w:jc w:val="right"/>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GENDER PAY GAP </w:t>
    </w:r>
    <w:r>
      <w:rPr>
        <w:rFonts w:ascii="Times New Roman" w:cs="Times New Roman" w:hAnsi="Times New Roman"/>
        <w:sz w:val="24"/>
        <w:szCs w:val="24"/>
      </w:rPr>
      <w:tab/>
    </w:r>
    <w:r>
      <w:rPr>
        <w:rFonts w:ascii="Times New Roman" w:cs="Times New Roman" w:hAnsi="Times New Roman"/>
        <w:sz w:val="24"/>
        <w:szCs w:val="24"/>
      </w:rPr>
      <w:tab/>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538A4B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multilevel"/>
    <w:tmpl w:val="1950516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abstractNum w:abstractNumId="2">
    <w:nsid w:val="00000002"/>
    <w:multiLevelType w:val="multilevel"/>
    <w:tmpl w:val="2EE44AC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multilevel"/>
    <w:tmpl w:val="76B68E6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0sDAyNTMzNbE0NzBV0lEKTi0uzszPAykwqQUAz9upAywAAAA="/>
  </w:docVar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Arial" w:cs="Arial" w:eastAsia="Arial" w:hAnsi="Arial"/>
        <w:sz w:val="22"/>
        <w:szCs w:val="22"/>
        <w:lang w:bidi="ar-SA" w:eastAsia="en-US"/>
      </w:rPr>
    </w:rPrDefault>
    <w:pPrDefault>
      <w:pPr>
        <w:spacing w:lineRule="auto" w:line="276"/>
      </w:pPr>
    </w:pPrDefault>
  </w:docDefaults>
  <w:style w:type="paragraph" w:default="1" w:styleId="style0">
    <w:name w:val="Normal"/>
    <w:next w:val="style0"/>
    <w:pPr/>
  </w:style>
  <w:style w:type="paragraph" w:styleId="style1">
    <w:name w:val="heading 1"/>
    <w:basedOn w:val="style0"/>
    <w:next w:val="style0"/>
    <w:pPr>
      <w:keepNext/>
      <w:keepLines/>
      <w:spacing w:before="400" w:after="120"/>
      <w:outlineLvl w:val="0"/>
    </w:pPr>
    <w:rPr>
      <w:sz w:val="40"/>
      <w:szCs w:val="40"/>
    </w:rPr>
  </w:style>
  <w:style w:type="paragraph" w:styleId="style2">
    <w:name w:val="heading 2"/>
    <w:basedOn w:val="style0"/>
    <w:next w:val="style0"/>
    <w:pPr>
      <w:keepNext/>
      <w:keepLines/>
      <w:spacing w:before="360" w:after="120"/>
      <w:outlineLvl w:val="1"/>
    </w:pPr>
    <w:rPr>
      <w:sz w:val="32"/>
      <w:szCs w:val="32"/>
    </w:rPr>
  </w:style>
  <w:style w:type="paragraph" w:styleId="style3">
    <w:name w:val="heading 3"/>
    <w:basedOn w:val="style0"/>
    <w:next w:val="style0"/>
    <w:pPr>
      <w:keepNext/>
      <w:keepLines/>
      <w:spacing w:before="320" w:after="80"/>
      <w:outlineLvl w:val="2"/>
    </w:pPr>
    <w:rPr>
      <w:color w:val="434343"/>
      <w:sz w:val="28"/>
      <w:szCs w:val="28"/>
    </w:rPr>
  </w:style>
  <w:style w:type="paragraph" w:styleId="style4">
    <w:name w:val="heading 4"/>
    <w:basedOn w:val="style0"/>
    <w:next w:val="style0"/>
    <w:pPr>
      <w:keepNext/>
      <w:keepLines/>
      <w:spacing w:before="280" w:after="80"/>
      <w:outlineLvl w:val="3"/>
    </w:pPr>
    <w:rPr>
      <w:color w:val="666666"/>
      <w:sz w:val="24"/>
      <w:szCs w:val="24"/>
    </w:rPr>
  </w:style>
  <w:style w:type="paragraph" w:styleId="style5">
    <w:name w:val="heading 5"/>
    <w:basedOn w:val="style0"/>
    <w:next w:val="style0"/>
    <w:pPr>
      <w:keepNext/>
      <w:keepLines/>
      <w:spacing w:before="240" w:after="80"/>
      <w:outlineLvl w:val="4"/>
    </w:pPr>
    <w:rPr>
      <w:color w:val="666666"/>
    </w:rPr>
  </w:style>
  <w:style w:type="paragraph" w:styleId="style6">
    <w:name w:val="heading 6"/>
    <w:basedOn w:val="style0"/>
    <w:next w:val="style0"/>
    <w:pPr>
      <w:keepNext/>
      <w:keepLines/>
      <w:spacing w:before="240" w:after="80"/>
      <w:outlineLvl w:val="5"/>
    </w:pPr>
    <w:rPr>
      <w:i/>
      <w:color w:val="666666"/>
    </w:rPr>
  </w:style>
  <w:style w:type="character" w:default="1" w:styleId="style65">
    <w:name w:val="Default Paragraph Font"/>
    <w:next w:val="style65"/>
    <w:uiPriority w:val="1"/>
  </w:style>
  <w:style w:type="table" w:default="1" w:styleId="style105">
    <w:name w:val="Normal Table"/>
    <w:next w:val="style105"/>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0"/>
    <w:pPr>
      <w:keepNext/>
      <w:keepLines/>
      <w:spacing w:after="60"/>
    </w:pPr>
    <w:rPr>
      <w:sz w:val="52"/>
      <w:szCs w:val="52"/>
    </w:rPr>
  </w:style>
  <w:style w:type="paragraph" w:styleId="style74">
    <w:name w:val="Subtitle"/>
    <w:basedOn w:val="style0"/>
    <w:next w:val="style0"/>
    <w:pPr>
      <w:keepNext/>
      <w:keepLines/>
      <w:spacing w:after="320"/>
    </w:pPr>
    <w:rPr>
      <w:color w:val="666666"/>
      <w:sz w:val="30"/>
      <w:szCs w:val="30"/>
    </w:rPr>
  </w:style>
  <w:style w:type="character" w:styleId="style87">
    <w:name w:val="Strong"/>
    <w:basedOn w:val="style65"/>
    <w:next w:val="style87"/>
    <w:qFormat/>
    <w:uiPriority w:val="22"/>
    <w:rPr>
      <w:b/>
      <w:bCs/>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val="en-US"/>
    </w:rPr>
  </w:style>
  <w:style w:type="character" w:styleId="style85">
    <w:name w:val="Hyperlink"/>
    <w:basedOn w:val="style65"/>
    <w:next w:val="style85"/>
    <w:uiPriority w:val="99"/>
    <w:rPr>
      <w:color w:val="0000ff"/>
      <w:u w:val="single"/>
    </w:rPr>
  </w:style>
  <w:style w:type="character" w:styleId="style88">
    <w:name w:val="Emphasis"/>
    <w:basedOn w:val="style65"/>
    <w:next w:val="style88"/>
    <w:qFormat/>
    <w:uiPriority w:val="20"/>
    <w:rPr>
      <w:i/>
      <w:iCs/>
    </w:rPr>
  </w:style>
  <w:style w:type="paragraph" w:customStyle="1" w:styleId="style4097">
    <w:name w:val="gg"/>
    <w:basedOn w:val="style0"/>
    <w:next w:val="style4097"/>
    <w:pPr>
      <w:spacing w:before="100" w:beforeAutospacing="true" w:after="100" w:afterAutospacing="true" w:lineRule="auto" w:line="240"/>
    </w:pPr>
    <w:rPr>
      <w:rFonts w:ascii="Times New Roman" w:cs="Times New Roman" w:eastAsia="Times New Roman" w:hAnsi="Times New Roman"/>
      <w:sz w:val="24"/>
      <w:szCs w:val="24"/>
      <w:lang w:val="en-US"/>
    </w:rPr>
  </w:style>
  <w:style w:type="paragraph" w:styleId="style31">
    <w:name w:val="header"/>
    <w:basedOn w:val="style0"/>
    <w:next w:val="style31"/>
    <w:link w:val="style12319"/>
    <w:uiPriority w:val="99"/>
    <w:pPr>
      <w:tabs>
        <w:tab w:val="center" w:leader="none" w:pos="4680"/>
        <w:tab w:val="right" w:leader="none" w:pos="9360"/>
      </w:tabs>
      <w:spacing w:lineRule="auto" w:line="240"/>
    </w:pPr>
    <w:rPr/>
  </w:style>
  <w:style w:type="character" w:customStyle="1" w:styleId="style12319">
    <w:name w:val="Header Char"/>
    <w:basedOn w:val="style65"/>
    <w:next w:val="style12319"/>
    <w:link w:val="style31"/>
    <w:uiPriority w:val="99"/>
  </w:style>
  <w:style w:type="paragraph" w:styleId="style32">
    <w:name w:val="footer"/>
    <w:basedOn w:val="style0"/>
    <w:next w:val="style32"/>
    <w:link w:val="style12320"/>
    <w:uiPriority w:val="99"/>
    <w:pPr>
      <w:tabs>
        <w:tab w:val="center" w:leader="none" w:pos="4680"/>
        <w:tab w:val="right" w:leader="none" w:pos="9360"/>
      </w:tabs>
      <w:spacing w:lineRule="auto" w:line="240"/>
    </w:pPr>
    <w:rPr/>
  </w:style>
  <w:style w:type="character" w:customStyle="1" w:styleId="style12320">
    <w:name w:val="Footer Char"/>
    <w:basedOn w:val="style65"/>
    <w:next w:val="style12320"/>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Words>1891</Words>
  <Characters>9559</Characters>
  <Application>Kingsoft Office Writer</Application>
  <DocSecurity>0</DocSecurity>
  <Paragraphs>61</Paragraphs>
  <ScaleCrop>false</ScaleCrop>
  <LinksUpToDate>false</LinksUpToDate>
  <CharactersWithSpaces>11422</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2019-12-06T12:17:00Z</dcterms:created>
  <dc:creator>hp</dc:creator>
  <lastModifiedBy>Kingsoft Office</lastModifiedBy>
  <dcterms:modified xsi:type="dcterms:W3CDTF">2019-12-06T19:28:25Z</dcterms:modified>
  <revision>137</revision>
</coreProperties>
</file>